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D6" w:rsidRDefault="00163E7B">
      <w:pPr>
        <w:pStyle w:val="Titolo3"/>
        <w:jc w:val="center"/>
        <w:rPr>
          <w:b/>
          <w:bCs/>
        </w:rPr>
      </w:pPr>
      <w:r>
        <w:rPr>
          <w:noProof/>
          <w:szCs w:val="24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2715895</wp:posOffset>
            </wp:positionH>
            <wp:positionV relativeFrom="paragraph">
              <wp:posOffset>-518795</wp:posOffset>
            </wp:positionV>
            <wp:extent cx="800100" cy="69405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45F4" w:rsidRPr="007A45F4" w:rsidRDefault="007A45F4" w:rsidP="007A45F4"/>
    <w:p w:rsidR="008E4A77" w:rsidRDefault="008E4A77" w:rsidP="008E4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ISTRUZIONE SUPERIORE "L. EINAUDI" – ALBA</w:t>
      </w:r>
    </w:p>
    <w:p w:rsidR="008E4A77" w:rsidRDefault="000E383E" w:rsidP="008E4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28"/>
        </w:rPr>
        <w:t>ANNO SCOLASTICO 2020</w:t>
      </w:r>
      <w:r w:rsidR="008E4A77">
        <w:rPr>
          <w:rFonts w:ascii="Arial" w:hAnsi="Arial"/>
          <w:b/>
          <w:sz w:val="28"/>
        </w:rPr>
        <w:t>/20</w:t>
      </w:r>
      <w:r>
        <w:rPr>
          <w:rFonts w:ascii="Arial" w:hAnsi="Arial"/>
          <w:b/>
          <w:sz w:val="28"/>
        </w:rPr>
        <w:t>21</w:t>
      </w:r>
    </w:p>
    <w:p w:rsidR="008E4A77" w:rsidRDefault="008E4A77" w:rsidP="008E4A77">
      <w:pPr>
        <w:jc w:val="both"/>
        <w:rPr>
          <w:rFonts w:ascii="Arial" w:hAnsi="Arial"/>
          <w:sz w:val="22"/>
        </w:rPr>
      </w:pPr>
    </w:p>
    <w:p w:rsidR="008E4A77" w:rsidRDefault="008E4A77" w:rsidP="008E4A77">
      <w:pPr>
        <w:jc w:val="both"/>
        <w:rPr>
          <w:rFonts w:ascii="Arial" w:hAnsi="Arial"/>
          <w:sz w:val="22"/>
        </w:rPr>
      </w:pPr>
    </w:p>
    <w:p w:rsidR="00181C6F" w:rsidRDefault="00181C6F" w:rsidP="00181C6F">
      <w:pPr>
        <w:pStyle w:val="Titolo3"/>
        <w:rPr>
          <w:szCs w:val="24"/>
        </w:rPr>
      </w:pPr>
    </w:p>
    <w:p w:rsidR="00C34BB0" w:rsidRDefault="00C34BB0" w:rsidP="00181C6F">
      <w:pPr>
        <w:pStyle w:val="Titolo3"/>
        <w:jc w:val="center"/>
        <w:rPr>
          <w:b/>
          <w:bCs/>
        </w:rPr>
      </w:pPr>
      <w:r>
        <w:rPr>
          <w:b/>
          <w:bCs/>
        </w:rPr>
        <w:t>PROG</w:t>
      </w:r>
      <w:r w:rsidR="00F1521B">
        <w:rPr>
          <w:b/>
          <w:bCs/>
        </w:rPr>
        <w:t>ETTAZIONE DIDATTICA</w:t>
      </w:r>
      <w:r>
        <w:rPr>
          <w:b/>
          <w:bCs/>
        </w:rPr>
        <w:t xml:space="preserve"> ANNUALE</w:t>
      </w:r>
    </w:p>
    <w:p w:rsidR="00C34BB0" w:rsidRDefault="00C34BB0">
      <w:pPr>
        <w:rPr>
          <w:b/>
          <w:bCs/>
        </w:rPr>
      </w:pPr>
    </w:p>
    <w:p w:rsidR="00C34BB0" w:rsidRDefault="00675D15">
      <w:pPr>
        <w:jc w:val="center"/>
        <w:rPr>
          <w:bCs/>
        </w:rPr>
      </w:pPr>
      <w:r>
        <w:rPr>
          <w:b/>
          <w:bCs/>
        </w:rPr>
        <w:t xml:space="preserve">ANNO SCOLASTICO </w:t>
      </w:r>
      <w:r w:rsidR="000E383E">
        <w:rPr>
          <w:b/>
          <w:bCs/>
        </w:rPr>
        <w:t>2020</w:t>
      </w:r>
      <w:r w:rsidR="00D628CB">
        <w:rPr>
          <w:b/>
          <w:bCs/>
        </w:rPr>
        <w:t>-20</w:t>
      </w:r>
      <w:r w:rsidR="000E383E">
        <w:rPr>
          <w:b/>
          <w:bCs/>
        </w:rPr>
        <w:t>21</w:t>
      </w:r>
    </w:p>
    <w:p w:rsidR="00C34BB0" w:rsidRDefault="00C34BB0">
      <w:pPr>
        <w:jc w:val="center"/>
        <w:rPr>
          <w:bCs/>
        </w:rPr>
      </w:pPr>
    </w:p>
    <w:p w:rsidR="00C34BB0" w:rsidRDefault="006D19F5">
      <w:pPr>
        <w:spacing w:line="360" w:lineRule="auto"/>
        <w:rPr>
          <w:lang w:val="fr-FR"/>
        </w:rPr>
      </w:pPr>
      <w:r>
        <w:rPr>
          <w:lang w:val="fr-FR"/>
        </w:rPr>
        <w:t>Class</w:t>
      </w:r>
      <w:r w:rsidR="006020E5">
        <w:rPr>
          <w:lang w:val="fr-FR"/>
        </w:rPr>
        <w:t>e</w:t>
      </w:r>
      <w:r w:rsidR="001356F5">
        <w:rPr>
          <w:lang w:val="fr-FR"/>
        </w:rPr>
        <w:t xml:space="preserve">    I</w:t>
      </w:r>
      <w:r w:rsidR="00675D15">
        <w:rPr>
          <w:lang w:val="fr-FR"/>
        </w:rPr>
        <w:t>I</w:t>
      </w:r>
      <w:r w:rsidR="000E383E">
        <w:rPr>
          <w:lang w:val="fr-FR"/>
        </w:rPr>
        <w:t xml:space="preserve">    sez.  F</w:t>
      </w:r>
      <w:r w:rsidR="00C34BB0">
        <w:rPr>
          <w:lang w:val="fr-FR"/>
        </w:rPr>
        <w:t xml:space="preserve">  </w:t>
      </w:r>
      <w:r w:rsidR="000E383E">
        <w:rPr>
          <w:lang w:val="fr-FR"/>
        </w:rPr>
        <w:t>Ragionieri</w:t>
      </w:r>
      <w:r w:rsidR="00C34BB0">
        <w:rPr>
          <w:lang w:val="fr-FR"/>
        </w:rPr>
        <w:t xml:space="preserve">                             </w:t>
      </w:r>
    </w:p>
    <w:p w:rsidR="00A43910" w:rsidRDefault="00C34BB0">
      <w:pPr>
        <w:spacing w:line="360" w:lineRule="auto"/>
      </w:pPr>
      <w:r>
        <w:t xml:space="preserve">Materia   Italiano </w:t>
      </w:r>
    </w:p>
    <w:p w:rsidR="00A87CAB" w:rsidRDefault="00A43910" w:rsidP="00A87CAB">
      <w:pPr>
        <w:spacing w:line="360" w:lineRule="auto"/>
        <w:jc w:val="both"/>
      </w:pPr>
      <w:r>
        <w:t>Docente Basso Cristiana</w:t>
      </w:r>
      <w:r w:rsidR="00C34BB0">
        <w:t xml:space="preserve">                                </w:t>
      </w:r>
      <w:r w:rsidR="00A54880">
        <w:t xml:space="preserve">                               </w:t>
      </w:r>
      <w:r w:rsidR="00C34BB0">
        <w:t xml:space="preserve"> </w:t>
      </w:r>
    </w:p>
    <w:p w:rsidR="00A87CAB" w:rsidRDefault="00A87CAB" w:rsidP="00A87CAB">
      <w:pPr>
        <w:spacing w:line="360" w:lineRule="auto"/>
        <w:jc w:val="both"/>
      </w:pPr>
    </w:p>
    <w:p w:rsidR="00A87CAB" w:rsidRDefault="00A87CAB" w:rsidP="00A87CAB">
      <w:pPr>
        <w:spacing w:line="360" w:lineRule="auto"/>
        <w:jc w:val="both"/>
      </w:pPr>
    </w:p>
    <w:p w:rsidR="00A87CAB" w:rsidRDefault="00A87CAB" w:rsidP="00A87CAB">
      <w:pPr>
        <w:spacing w:line="360" w:lineRule="auto"/>
        <w:jc w:val="both"/>
      </w:pPr>
      <w:r>
        <w:t xml:space="preserve">Per quanto riguarda le finalità della disciplina, gli standard minimi di apprendimento in termini di conoscenze e di competenze da raggiungere al termine del Biennio, gli obiettivi trasversali, cognitivi e comportamentali, si </w:t>
      </w:r>
      <w:r w:rsidR="00B21FDD">
        <w:t xml:space="preserve">rimanda al </w:t>
      </w:r>
      <w:r>
        <w:t>“Piano annuale di mat</w:t>
      </w:r>
      <w:r w:rsidR="000E383E">
        <w:t>erie letterarie”, per l’a.s. 2020-2021</w:t>
      </w:r>
      <w:r>
        <w:t>, discusso ed approvato in sede di Dipartimento.</w:t>
      </w:r>
    </w:p>
    <w:p w:rsidR="00C34BB0" w:rsidRDefault="00C34BB0">
      <w:pPr>
        <w:spacing w:line="360" w:lineRule="auto"/>
      </w:pPr>
    </w:p>
    <w:p w:rsidR="00A87CAB" w:rsidRDefault="00A87CAB">
      <w:pPr>
        <w:spacing w:line="360" w:lineRule="auto"/>
      </w:pPr>
    </w:p>
    <w:p w:rsidR="00C34BB0" w:rsidRDefault="00C34BB0" w:rsidP="00A87CAB">
      <w:pPr>
        <w:rPr>
          <w:rFonts w:ascii="Book Antiqua" w:hAnsi="Book Antiqua" w:cs="Arial"/>
          <w:b/>
          <w:i/>
          <w:sz w:val="32"/>
          <w:szCs w:val="32"/>
        </w:rPr>
      </w:pPr>
      <w:r>
        <w:rPr>
          <w:b/>
          <w:bCs/>
        </w:rPr>
        <w:t>CONTENUTI DETTAGLIATI, ARTICOLATI IN MODULI ED UNITÀ DIDATTICHE</w:t>
      </w:r>
      <w:r>
        <w:rPr>
          <w:rFonts w:ascii="Book Antiqua" w:hAnsi="Book Antiqua" w:cs="Arial"/>
          <w:b/>
          <w:i/>
          <w:sz w:val="28"/>
          <w:szCs w:val="28"/>
        </w:rPr>
        <w:t xml:space="preserve"> </w:t>
      </w:r>
    </w:p>
    <w:p w:rsidR="00C34BB0" w:rsidRDefault="00C34BB0">
      <w:pPr>
        <w:rPr>
          <w:b/>
        </w:rPr>
      </w:pPr>
    </w:p>
    <w:p w:rsidR="005B2837" w:rsidRPr="005B2837" w:rsidRDefault="006339D2" w:rsidP="00543216">
      <w:pPr>
        <w:pStyle w:val="Titolo2"/>
      </w:pPr>
      <w:r>
        <w:t>I Modulo -  I</w:t>
      </w:r>
      <w:r w:rsidR="00CE0BFB">
        <w:t>l linguaggio della poesia</w:t>
      </w:r>
    </w:p>
    <w:p w:rsidR="00C34BB0" w:rsidRDefault="00C34BB0" w:rsidP="00543216">
      <w:pPr>
        <w:jc w:val="both"/>
        <w:rPr>
          <w:b/>
        </w:rPr>
      </w:pPr>
    </w:p>
    <w:p w:rsidR="00C34BB0" w:rsidRDefault="003876E4" w:rsidP="00543216">
      <w:pPr>
        <w:jc w:val="both"/>
      </w:pPr>
      <w:r>
        <w:t>I</w:t>
      </w:r>
      <w:r w:rsidR="00C34BB0">
        <w:t xml:space="preserve"> u.d</w:t>
      </w:r>
      <w:r w:rsidR="002805E9">
        <w:t>. Metri e ritmi: il verso, le figure metriche, l’accento ritmico,</w:t>
      </w:r>
      <w:r w:rsidR="005A7113">
        <w:t xml:space="preserve"> i versi della metrica italiana,</w:t>
      </w:r>
      <w:r w:rsidR="002805E9">
        <w:t xml:space="preserve"> la cesura, l’</w:t>
      </w:r>
      <w:r w:rsidR="00C540B2">
        <w:t>enjambement</w:t>
      </w:r>
    </w:p>
    <w:p w:rsidR="005B2837" w:rsidRDefault="002805E9" w:rsidP="00543216">
      <w:pPr>
        <w:jc w:val="both"/>
      </w:pPr>
      <w:r>
        <w:t>II  u.d. Rime, strofe e componimenti poetici</w:t>
      </w:r>
      <w:r w:rsidR="00C540B2">
        <w:t xml:space="preserve"> </w:t>
      </w:r>
    </w:p>
    <w:p w:rsidR="00C34BB0" w:rsidRDefault="00701FE5" w:rsidP="00543216">
      <w:pPr>
        <w:jc w:val="both"/>
        <w:rPr>
          <w:i/>
          <w:u w:val="single"/>
        </w:rPr>
      </w:pPr>
      <w:r>
        <w:t>III u.d.</w:t>
      </w:r>
      <w:r w:rsidR="003876E4">
        <w:t xml:space="preserve"> Le figure del suono,</w:t>
      </w:r>
      <w:r w:rsidR="006339D2">
        <w:t xml:space="preserve"> </w:t>
      </w:r>
      <w:r w:rsidR="003876E4">
        <w:t>del sig</w:t>
      </w:r>
      <w:r w:rsidR="00C540B2">
        <w:t xml:space="preserve">nificato e dell’ordine </w:t>
      </w:r>
    </w:p>
    <w:p w:rsidR="00C34BB0" w:rsidRDefault="00C34BB0" w:rsidP="00EE17B6">
      <w:pPr>
        <w:jc w:val="both"/>
      </w:pPr>
      <w:r>
        <w:t>I</w:t>
      </w:r>
      <w:r w:rsidR="00701FE5">
        <w:t>V u.d.</w:t>
      </w:r>
      <w:r w:rsidR="006339D2">
        <w:t xml:space="preserve"> Parole chiave, campi sem</w:t>
      </w:r>
      <w:r w:rsidR="00C540B2">
        <w:t xml:space="preserve">antici, simboli e temi </w:t>
      </w:r>
    </w:p>
    <w:p w:rsidR="00701FE5" w:rsidRDefault="00701FE5" w:rsidP="00EE17B6">
      <w:pPr>
        <w:jc w:val="both"/>
      </w:pPr>
      <w:r>
        <w:t>V u.d. Ana</w:t>
      </w:r>
      <w:r w:rsidR="00C540B2">
        <w:t xml:space="preserve">lisi del testo poetico </w:t>
      </w:r>
    </w:p>
    <w:p w:rsidR="006339D2" w:rsidRDefault="006339D2" w:rsidP="00EE17B6">
      <w:pPr>
        <w:jc w:val="both"/>
      </w:pPr>
    </w:p>
    <w:p w:rsidR="00B168F8" w:rsidRDefault="006339D2" w:rsidP="00543216">
      <w:pPr>
        <w:jc w:val="both"/>
        <w:rPr>
          <w:b/>
        </w:rPr>
      </w:pPr>
      <w:r>
        <w:rPr>
          <w:b/>
        </w:rPr>
        <w:t>II Modulo – I grandi modelli della poesia</w:t>
      </w:r>
    </w:p>
    <w:p w:rsidR="006339D2" w:rsidRPr="00B168F8" w:rsidRDefault="006339D2" w:rsidP="00543216">
      <w:pPr>
        <w:jc w:val="both"/>
        <w:rPr>
          <w:b/>
          <w:i/>
          <w:u w:val="single"/>
        </w:rPr>
      </w:pPr>
    </w:p>
    <w:p w:rsidR="00A16D05" w:rsidRDefault="006339D2" w:rsidP="00543216">
      <w:pPr>
        <w:jc w:val="both"/>
      </w:pPr>
      <w:r>
        <w:t>I</w:t>
      </w:r>
      <w:r w:rsidR="00075397">
        <w:t xml:space="preserve"> u.d. </w:t>
      </w:r>
      <w:r w:rsidR="00DC20CD">
        <w:t xml:space="preserve"> </w:t>
      </w:r>
      <w:r w:rsidRPr="00616E09">
        <w:rPr>
          <w:i/>
        </w:rPr>
        <w:t>L</w:t>
      </w:r>
      <w:r w:rsidR="00697716" w:rsidRPr="00616E09">
        <w:rPr>
          <w:i/>
        </w:rPr>
        <w:t>a poesia italiana dalle origini al Rinascimento</w:t>
      </w:r>
    </w:p>
    <w:p w:rsidR="006339D2" w:rsidRDefault="005A7113" w:rsidP="00543216">
      <w:pPr>
        <w:jc w:val="both"/>
      </w:pPr>
      <w:r>
        <w:t>Il contesto storico-culturale</w:t>
      </w:r>
    </w:p>
    <w:p w:rsidR="00667DFD" w:rsidRDefault="00667DFD" w:rsidP="00543216">
      <w:pPr>
        <w:jc w:val="both"/>
      </w:pPr>
      <w:r>
        <w:t>La</w:t>
      </w:r>
      <w:r w:rsidR="005A7113">
        <w:t xml:space="preserve"> nascita del volgare </w:t>
      </w:r>
    </w:p>
    <w:p w:rsidR="00667DFD" w:rsidRDefault="005A7113" w:rsidP="00543216">
      <w:pPr>
        <w:jc w:val="both"/>
      </w:pPr>
      <w:r>
        <w:t xml:space="preserve">La poesia religiosa </w:t>
      </w:r>
    </w:p>
    <w:p w:rsidR="005A7113" w:rsidRDefault="00667DFD" w:rsidP="005A7113">
      <w:pPr>
        <w:jc w:val="both"/>
      </w:pPr>
      <w:r>
        <w:t xml:space="preserve">La </w:t>
      </w:r>
      <w:r w:rsidR="005A7113">
        <w:t xml:space="preserve">scuola poetico-siciliana </w:t>
      </w:r>
    </w:p>
    <w:p w:rsidR="00E060BC" w:rsidRPr="005A7113" w:rsidRDefault="00697716" w:rsidP="005A7113">
      <w:pPr>
        <w:jc w:val="both"/>
      </w:pPr>
      <w:r>
        <w:t xml:space="preserve"> La galleria dei ritratti:</w:t>
      </w:r>
      <w:r w:rsidR="005A7113">
        <w:t xml:space="preserve"> si propone lo studio di alcuni poeti e l’analisi di relativi testi scelti dall’antologia.</w:t>
      </w:r>
      <w:r>
        <w:t xml:space="preserve"> </w:t>
      </w:r>
    </w:p>
    <w:p w:rsidR="005A7113" w:rsidRDefault="003F6069" w:rsidP="00543216">
      <w:pPr>
        <w:jc w:val="both"/>
      </w:pPr>
      <w:r>
        <w:rPr>
          <w:i/>
        </w:rPr>
        <w:t xml:space="preserve">                                   </w:t>
      </w:r>
      <w:r w:rsidR="00ED0452">
        <w:rPr>
          <w:i/>
        </w:rPr>
        <w:t xml:space="preserve"> </w:t>
      </w:r>
      <w:r>
        <w:rPr>
          <w:i/>
        </w:rPr>
        <w:t xml:space="preserve"> </w:t>
      </w:r>
    </w:p>
    <w:p w:rsidR="00F04403" w:rsidRPr="005A7113" w:rsidRDefault="00D40351" w:rsidP="00543216">
      <w:pPr>
        <w:jc w:val="both"/>
      </w:pPr>
      <w:r>
        <w:t>II</w:t>
      </w:r>
      <w:r w:rsidR="00075397">
        <w:t xml:space="preserve"> </w:t>
      </w:r>
      <w:r w:rsidR="00DC20CD">
        <w:t xml:space="preserve">u.d.  </w:t>
      </w:r>
      <w:r w:rsidR="00DC20CD" w:rsidRPr="00616E09">
        <w:rPr>
          <w:i/>
        </w:rPr>
        <w:t>La poesia dell’Ottocento</w:t>
      </w:r>
    </w:p>
    <w:p w:rsidR="00616E09" w:rsidRDefault="00616E09" w:rsidP="00543216">
      <w:pPr>
        <w:jc w:val="both"/>
      </w:pPr>
      <w:r>
        <w:t>Il contes</w:t>
      </w:r>
      <w:r w:rsidR="005A7113">
        <w:t xml:space="preserve">to storico-culturale </w:t>
      </w:r>
    </w:p>
    <w:p w:rsidR="00616E09" w:rsidRDefault="005A7113" w:rsidP="00543216">
      <w:pPr>
        <w:jc w:val="both"/>
      </w:pPr>
      <w:r>
        <w:lastRenderedPageBreak/>
        <w:t xml:space="preserve">La poesia romantica </w:t>
      </w:r>
    </w:p>
    <w:p w:rsidR="00616E09" w:rsidRDefault="00616E09" w:rsidP="00543216">
      <w:pPr>
        <w:jc w:val="both"/>
      </w:pPr>
      <w:r>
        <w:t>L</w:t>
      </w:r>
      <w:r w:rsidR="005A7113">
        <w:t xml:space="preserve">a poesia simbolista </w:t>
      </w:r>
    </w:p>
    <w:p w:rsidR="00DB18E8" w:rsidRPr="00DB18E8" w:rsidRDefault="00616E09" w:rsidP="005A7113">
      <w:pPr>
        <w:jc w:val="both"/>
        <w:rPr>
          <w:i/>
        </w:rPr>
      </w:pPr>
      <w:r>
        <w:t xml:space="preserve">La galleria dei ritratti: </w:t>
      </w:r>
      <w:r w:rsidR="005A7113">
        <w:t>si propone lo studio di alcuni poeti e l’analisi di relativi testi scelti dall’antologia.</w:t>
      </w:r>
    </w:p>
    <w:p w:rsidR="00CF353F" w:rsidRDefault="00CF353F" w:rsidP="00543216">
      <w:pPr>
        <w:jc w:val="both"/>
      </w:pPr>
    </w:p>
    <w:p w:rsidR="00F04403" w:rsidRDefault="00F04403" w:rsidP="00543216">
      <w:pPr>
        <w:jc w:val="both"/>
        <w:rPr>
          <w:i/>
        </w:rPr>
      </w:pPr>
      <w:r>
        <w:t xml:space="preserve"> </w:t>
      </w:r>
      <w:r w:rsidR="00075397">
        <w:t>I</w:t>
      </w:r>
      <w:r w:rsidR="00616E09">
        <w:t>II</w:t>
      </w:r>
      <w:r w:rsidR="00DC20CD">
        <w:t xml:space="preserve"> u.d. </w:t>
      </w:r>
      <w:r w:rsidR="00DC20CD" w:rsidRPr="00CF353F">
        <w:rPr>
          <w:i/>
        </w:rPr>
        <w:t>La poesia del Novecento</w:t>
      </w:r>
    </w:p>
    <w:p w:rsidR="00CF353F" w:rsidRDefault="00CF353F" w:rsidP="00543216">
      <w:pPr>
        <w:jc w:val="both"/>
      </w:pPr>
      <w:r>
        <w:t xml:space="preserve"> I</w:t>
      </w:r>
      <w:r w:rsidR="005A7113">
        <w:t xml:space="preserve">l contesto storico- culturale </w:t>
      </w:r>
    </w:p>
    <w:p w:rsidR="00CF353F" w:rsidRDefault="00CF353F" w:rsidP="00543216">
      <w:pPr>
        <w:jc w:val="both"/>
      </w:pPr>
      <w:r>
        <w:t xml:space="preserve"> La</w:t>
      </w:r>
      <w:r w:rsidR="005A7113">
        <w:t xml:space="preserve"> poesia crepuscolare </w:t>
      </w:r>
    </w:p>
    <w:p w:rsidR="00CF353F" w:rsidRDefault="005A7113" w:rsidP="00543216">
      <w:pPr>
        <w:jc w:val="both"/>
      </w:pPr>
      <w:r>
        <w:t xml:space="preserve"> La poesia futurista </w:t>
      </w:r>
    </w:p>
    <w:p w:rsidR="00CF353F" w:rsidRDefault="00CF353F" w:rsidP="00543216">
      <w:pPr>
        <w:jc w:val="both"/>
      </w:pPr>
      <w:r>
        <w:t xml:space="preserve"> I cara</w:t>
      </w:r>
      <w:r w:rsidR="005A7113">
        <w:t xml:space="preserve">tteri dell’Ermetismo </w:t>
      </w:r>
    </w:p>
    <w:p w:rsidR="005A7113" w:rsidRDefault="00CF353F" w:rsidP="005A7113">
      <w:pPr>
        <w:jc w:val="both"/>
      </w:pPr>
      <w:r>
        <w:t xml:space="preserve"> La galler</w:t>
      </w:r>
      <w:r w:rsidR="00B61E2E">
        <w:t xml:space="preserve">ia dei ritratti: </w:t>
      </w:r>
      <w:r w:rsidR="005A7113">
        <w:t>si propone lo studio di alcuni poeti e l’analisi di relativi testi scelti dall’antologia.</w:t>
      </w:r>
    </w:p>
    <w:p w:rsidR="005A7113" w:rsidRDefault="005A7113" w:rsidP="005A7113">
      <w:pPr>
        <w:jc w:val="both"/>
      </w:pPr>
    </w:p>
    <w:p w:rsidR="004211E3" w:rsidRDefault="005A7113" w:rsidP="005A7113">
      <w:pPr>
        <w:jc w:val="both"/>
        <w:rPr>
          <w:i/>
        </w:rPr>
      </w:pPr>
      <w:r>
        <w:t xml:space="preserve">IV </w:t>
      </w:r>
      <w:r w:rsidR="004211E3">
        <w:t>u.d.</w:t>
      </w:r>
      <w:r w:rsidR="004211E3">
        <w:rPr>
          <w:i/>
        </w:rPr>
        <w:t>La poesia istintiva</w:t>
      </w:r>
    </w:p>
    <w:p w:rsidR="004211E3" w:rsidRDefault="004211E3" w:rsidP="005A7113">
      <w:pPr>
        <w:jc w:val="both"/>
      </w:pPr>
      <w:r>
        <w:t xml:space="preserve">L’ispirazione spontanea su eventi della vita </w:t>
      </w:r>
    </w:p>
    <w:p w:rsidR="00B61E2E" w:rsidRPr="00B61E2E" w:rsidRDefault="004211E3" w:rsidP="005A7113">
      <w:pPr>
        <w:jc w:val="both"/>
        <w:rPr>
          <w:i/>
        </w:rPr>
      </w:pPr>
      <w:r>
        <w:t>Lettura guidata e commento di poesie e aforismi sulla vita, sulla pandemia 2000 e sull’amore</w:t>
      </w:r>
      <w:r w:rsidR="005A7113">
        <w:t xml:space="preserve"> </w:t>
      </w:r>
    </w:p>
    <w:p w:rsidR="00CF353F" w:rsidRDefault="009E5A87" w:rsidP="00543216">
      <w:pPr>
        <w:jc w:val="both"/>
      </w:pPr>
      <w:r>
        <w:t>Composizione da parte degli alunni di un testo poetico a cui si abbina una musica di sottofondo.</w:t>
      </w:r>
    </w:p>
    <w:p w:rsidR="009E5A87" w:rsidRDefault="009E5A87" w:rsidP="00543216">
      <w:pPr>
        <w:jc w:val="both"/>
      </w:pPr>
    </w:p>
    <w:p w:rsidR="00C34BB0" w:rsidRPr="00B61E2E" w:rsidRDefault="00C34BB0" w:rsidP="00543216">
      <w:pPr>
        <w:jc w:val="both"/>
      </w:pPr>
      <w:r>
        <w:rPr>
          <w:b/>
        </w:rPr>
        <w:t xml:space="preserve">III Modulo: </w:t>
      </w:r>
      <w:r w:rsidR="00091206">
        <w:rPr>
          <w:b/>
        </w:rPr>
        <w:t>Il testo teatrale</w:t>
      </w:r>
    </w:p>
    <w:p w:rsidR="00C34BB0" w:rsidRDefault="00C34BB0" w:rsidP="00543216">
      <w:pPr>
        <w:jc w:val="both"/>
      </w:pPr>
    </w:p>
    <w:p w:rsidR="00C34BB0" w:rsidRDefault="002B1F77" w:rsidP="00543216">
      <w:pPr>
        <w:jc w:val="both"/>
      </w:pPr>
      <w:r>
        <w:t xml:space="preserve">I   u.d.: </w:t>
      </w:r>
      <w:r w:rsidR="00091206">
        <w:t xml:space="preserve"> I caratter</w:t>
      </w:r>
      <w:r w:rsidR="009E5A87">
        <w:t xml:space="preserve">i del testo teatrale </w:t>
      </w:r>
    </w:p>
    <w:p w:rsidR="00091206" w:rsidRDefault="00091206" w:rsidP="00543216">
      <w:pPr>
        <w:jc w:val="both"/>
      </w:pPr>
      <w:r>
        <w:t xml:space="preserve">              Tragedia, comm</w:t>
      </w:r>
      <w:r w:rsidR="009E5A87">
        <w:t xml:space="preserve">edia, dramma moderno </w:t>
      </w:r>
    </w:p>
    <w:p w:rsidR="00705EB4" w:rsidRDefault="00705EB4" w:rsidP="00F04403">
      <w:pPr>
        <w:jc w:val="both"/>
      </w:pPr>
      <w:r>
        <w:t xml:space="preserve">                         </w:t>
      </w:r>
    </w:p>
    <w:p w:rsidR="00F325E8" w:rsidRDefault="00C34BB0" w:rsidP="00882978">
      <w:pPr>
        <w:jc w:val="both"/>
      </w:pPr>
      <w:r>
        <w:t>II u.d</w:t>
      </w:r>
      <w:r w:rsidR="00705EB4">
        <w:t xml:space="preserve">.: </w:t>
      </w:r>
      <w:r w:rsidR="0017236F">
        <w:t>Ritratti d’autore.</w:t>
      </w:r>
    </w:p>
    <w:p w:rsidR="00091206" w:rsidRDefault="00091206" w:rsidP="00882978">
      <w:pPr>
        <w:jc w:val="both"/>
        <w:rPr>
          <w:i/>
        </w:rPr>
      </w:pPr>
      <w:r>
        <w:t xml:space="preserve">William Shakespeare, </w:t>
      </w:r>
      <w:r w:rsidR="009E5A87">
        <w:rPr>
          <w:i/>
        </w:rPr>
        <w:t xml:space="preserve">Romeo e Giulietta </w:t>
      </w:r>
    </w:p>
    <w:p w:rsidR="00091206" w:rsidRDefault="00091206" w:rsidP="00882978">
      <w:pPr>
        <w:jc w:val="both"/>
        <w:rPr>
          <w:i/>
        </w:rPr>
      </w:pPr>
      <w:r>
        <w:t xml:space="preserve">Carlo Goldoni, </w:t>
      </w:r>
      <w:r>
        <w:rPr>
          <w:i/>
        </w:rPr>
        <w:t xml:space="preserve">Le smanie </w:t>
      </w:r>
      <w:r w:rsidR="009E5A87">
        <w:rPr>
          <w:i/>
        </w:rPr>
        <w:t>per la villeggiatura</w:t>
      </w:r>
    </w:p>
    <w:p w:rsidR="00091206" w:rsidRPr="00091206" w:rsidRDefault="00091206" w:rsidP="00882978">
      <w:pPr>
        <w:jc w:val="both"/>
        <w:rPr>
          <w:i/>
        </w:rPr>
      </w:pPr>
      <w:r>
        <w:t xml:space="preserve">Luigi Pirandello, </w:t>
      </w:r>
      <w:r w:rsidR="009E5A87">
        <w:rPr>
          <w:i/>
        </w:rPr>
        <w:t xml:space="preserve">Enrico IV </w:t>
      </w:r>
    </w:p>
    <w:p w:rsidR="00D40351" w:rsidRPr="00F525B3" w:rsidRDefault="00D40351" w:rsidP="00543216">
      <w:pPr>
        <w:jc w:val="both"/>
        <w:rPr>
          <w:i/>
        </w:rPr>
      </w:pPr>
    </w:p>
    <w:p w:rsidR="00826EBA" w:rsidRDefault="00C34BB0" w:rsidP="00826EBA">
      <w:pPr>
        <w:jc w:val="both"/>
        <w:rPr>
          <w:b/>
        </w:rPr>
      </w:pPr>
      <w:r>
        <w:rPr>
          <w:b/>
        </w:rPr>
        <w:t>IV Modulo</w:t>
      </w:r>
      <w:r w:rsidR="00F325E8">
        <w:rPr>
          <w:b/>
        </w:rPr>
        <w:t>: In forma di scrittura</w:t>
      </w:r>
    </w:p>
    <w:p w:rsidR="00826EBA" w:rsidRDefault="00826EBA" w:rsidP="00826EBA">
      <w:pPr>
        <w:jc w:val="both"/>
        <w:rPr>
          <w:b/>
        </w:rPr>
      </w:pPr>
    </w:p>
    <w:p w:rsidR="00826EBA" w:rsidRDefault="00826EBA" w:rsidP="00826EBA">
      <w:pPr>
        <w:jc w:val="both"/>
      </w:pPr>
      <w:r>
        <w:t>I u.d: Sintassi. Analisi logica: soggetto, predicato verbale e predicato nominale, attributo e apposizione complemento oggetto complementi indiretti: d’agente e di causa efficiente, predicativo, di specificazione, di termine, di tempo, di luogo, di origine o provenienza, di causa, fine o scopo, di modo, mezzo, di compagnia e unione, di età, colpa, pena, abbondanza, privazione, di quantità, di qualità, di stima, prezzo, di materia, denominazione, argomento, di paragone e di vocazione.</w:t>
      </w:r>
    </w:p>
    <w:p w:rsidR="00826EBA" w:rsidRDefault="00826EBA" w:rsidP="00826EBA">
      <w:pPr>
        <w:jc w:val="both"/>
      </w:pPr>
    </w:p>
    <w:p w:rsidR="00C34BB0" w:rsidRDefault="00826EBA" w:rsidP="00826EBA">
      <w:pPr>
        <w:jc w:val="both"/>
        <w:rPr>
          <w:b/>
        </w:rPr>
      </w:pPr>
      <w:r>
        <w:t>II u.d. Analisi del periodo: coordinazione e subordinazione. Le proposizioni principali. Le subordinate: soggettive, oggettive, dichiarative, interrogative, causali, finali, temporali, modali, consecutive, concessive, relative, comparative, condizionali, avversative eccettuative, esclusive</w:t>
      </w:r>
    </w:p>
    <w:p w:rsidR="00FE5BDD" w:rsidRDefault="00D040AB" w:rsidP="00543216">
      <w:pPr>
        <w:jc w:val="both"/>
      </w:pPr>
      <w:r>
        <w:t>.</w:t>
      </w:r>
    </w:p>
    <w:p w:rsidR="00A14A10" w:rsidRDefault="00A14A10" w:rsidP="00543216">
      <w:pPr>
        <w:jc w:val="both"/>
      </w:pPr>
      <w:r>
        <w:t>I</w:t>
      </w:r>
      <w:r w:rsidR="00A56471">
        <w:t>II</w:t>
      </w:r>
      <w:r w:rsidR="000E383E">
        <w:t xml:space="preserve"> u.d. L’analisi del testo</w:t>
      </w:r>
      <w:r>
        <w:t>, la scrittura</w:t>
      </w:r>
      <w:r w:rsidR="000E383E">
        <w:t xml:space="preserve"> espositiva-</w:t>
      </w:r>
      <w:r>
        <w:t xml:space="preserve"> argomentativa.</w:t>
      </w:r>
    </w:p>
    <w:p w:rsidR="00C34BB0" w:rsidRDefault="00C34BB0" w:rsidP="00543216">
      <w:pPr>
        <w:jc w:val="both"/>
      </w:pPr>
    </w:p>
    <w:p w:rsidR="00C34BB0" w:rsidRPr="00D47A24" w:rsidRDefault="00D47A24" w:rsidP="00543216">
      <w:pPr>
        <w:jc w:val="both"/>
        <w:rPr>
          <w:b/>
        </w:rPr>
      </w:pPr>
      <w:r>
        <w:rPr>
          <w:b/>
        </w:rPr>
        <w:t>V Modulo: Il piacere della lettura</w:t>
      </w:r>
    </w:p>
    <w:p w:rsidR="00C34BB0" w:rsidRDefault="00D47A24" w:rsidP="00543216">
      <w:pPr>
        <w:jc w:val="both"/>
      </w:pPr>
      <w:r w:rsidRPr="00A14A10">
        <w:rPr>
          <w:i/>
        </w:rPr>
        <w:t>Promessi Sposi</w:t>
      </w:r>
      <w:r>
        <w:t xml:space="preserve">: </w:t>
      </w:r>
      <w:r w:rsidR="00171169">
        <w:t>Lettura ed analisi della seconda parte del romanzo.</w:t>
      </w:r>
    </w:p>
    <w:p w:rsidR="00D47A24" w:rsidRDefault="00D47A24" w:rsidP="00543216">
      <w:pPr>
        <w:jc w:val="both"/>
      </w:pPr>
      <w:r>
        <w:t>Si propone la lettura di alcuni testi d</w:t>
      </w:r>
      <w:r w:rsidR="000E383E">
        <w:t>i narrativa</w:t>
      </w:r>
      <w:r>
        <w:t xml:space="preserve"> tenendo conto </w:t>
      </w:r>
      <w:r w:rsidR="00701FE5">
        <w:t>degli interessi  degli studenti.</w:t>
      </w:r>
    </w:p>
    <w:p w:rsidR="00A553A4" w:rsidRDefault="00A553A4" w:rsidP="00543216">
      <w:pPr>
        <w:jc w:val="both"/>
      </w:pPr>
    </w:p>
    <w:p w:rsidR="00A553A4" w:rsidRDefault="00A553A4" w:rsidP="00543216">
      <w:pPr>
        <w:jc w:val="both"/>
        <w:rPr>
          <w:b/>
        </w:rPr>
      </w:pPr>
      <w:r w:rsidRPr="00A553A4">
        <w:rPr>
          <w:b/>
        </w:rPr>
        <w:t>VI Modulo: Educazione civica</w:t>
      </w:r>
    </w:p>
    <w:p w:rsidR="00A553A4" w:rsidRDefault="00A553A4" w:rsidP="00543216">
      <w:pPr>
        <w:jc w:val="both"/>
      </w:pPr>
      <w:r>
        <w:t>Temi: emigrazione e accoglienza</w:t>
      </w:r>
    </w:p>
    <w:p w:rsidR="00A553A4" w:rsidRDefault="00A553A4" w:rsidP="00543216">
      <w:pPr>
        <w:jc w:val="both"/>
      </w:pPr>
      <w:r>
        <w:t>Lettura e analisi del libro di Fabio Geda “Storia di un figlio. Andata e ritorno”.</w:t>
      </w:r>
    </w:p>
    <w:p w:rsidR="00A553A4" w:rsidRDefault="00A553A4" w:rsidP="00543216">
      <w:pPr>
        <w:jc w:val="both"/>
      </w:pPr>
      <w:r>
        <w:t>Incontro con l’autore ( presumibilmente il 6 marzo 2021)</w:t>
      </w:r>
    </w:p>
    <w:p w:rsidR="00826EBA" w:rsidRDefault="00A553A4" w:rsidP="00543216">
      <w:pPr>
        <w:jc w:val="both"/>
      </w:pPr>
      <w:r>
        <w:t>Verifica finale.</w:t>
      </w:r>
    </w:p>
    <w:p w:rsidR="00C34BB0" w:rsidRPr="00826EBA" w:rsidRDefault="00C34BB0" w:rsidP="00543216">
      <w:pPr>
        <w:jc w:val="both"/>
      </w:pPr>
      <w:r>
        <w:rPr>
          <w:b/>
        </w:rPr>
        <w:lastRenderedPageBreak/>
        <w:t>Modalità di lavoro</w:t>
      </w:r>
    </w:p>
    <w:p w:rsidR="009E5A87" w:rsidRDefault="009E5A87" w:rsidP="00543216">
      <w:pPr>
        <w:jc w:val="both"/>
        <w:rPr>
          <w:b/>
        </w:rPr>
      </w:pPr>
    </w:p>
    <w:p w:rsidR="00701FE5" w:rsidRDefault="009E5A87" w:rsidP="00543216">
      <w:pPr>
        <w:jc w:val="both"/>
      </w:pPr>
      <w:r>
        <w:t>Lezioni dialogiche</w:t>
      </w:r>
    </w:p>
    <w:p w:rsidR="00C34BB0" w:rsidRDefault="00701FE5" w:rsidP="00543216">
      <w:pPr>
        <w:jc w:val="both"/>
      </w:pPr>
      <w:r>
        <w:t>L</w:t>
      </w:r>
      <w:r w:rsidR="00C34BB0">
        <w:t>avor</w:t>
      </w:r>
      <w:r w:rsidR="000E383E">
        <w:t>o guidato</w:t>
      </w:r>
      <w:r w:rsidR="00C34BB0">
        <w:t xml:space="preserve"> per la stesura di analisi di testi, </w:t>
      </w:r>
      <w:r w:rsidR="000E383E">
        <w:t>relazioni, riassunti, testi espositivi.</w:t>
      </w:r>
    </w:p>
    <w:p w:rsidR="00C34BB0" w:rsidRDefault="00C34BB0" w:rsidP="00543216">
      <w:pPr>
        <w:jc w:val="both"/>
      </w:pPr>
      <w:r>
        <w:t>Lettura diretta di testi, individuale o guidata dal docente con parafrasi, comprens</w:t>
      </w:r>
      <w:r w:rsidR="009E5A87">
        <w:t>ione globale e commento</w:t>
      </w:r>
      <w:r>
        <w:t>.</w:t>
      </w:r>
    </w:p>
    <w:p w:rsidR="00C34BB0" w:rsidRDefault="0004102B" w:rsidP="00543216">
      <w:pPr>
        <w:jc w:val="both"/>
      </w:pPr>
      <w:r>
        <w:t>Utilizzo di</w:t>
      </w:r>
      <w:r w:rsidR="00C34BB0">
        <w:t xml:space="preserve"> materiale audiov</w:t>
      </w:r>
      <w:r w:rsidR="000E383E">
        <w:t>isivo.</w:t>
      </w:r>
    </w:p>
    <w:p w:rsidR="000E383E" w:rsidRDefault="00A43910" w:rsidP="00543216">
      <w:pPr>
        <w:jc w:val="both"/>
      </w:pPr>
      <w:r>
        <w:t>.</w:t>
      </w:r>
    </w:p>
    <w:p w:rsidR="00C34BB0" w:rsidRPr="000E383E" w:rsidRDefault="00C34BB0" w:rsidP="00543216">
      <w:pPr>
        <w:jc w:val="both"/>
      </w:pPr>
      <w:r>
        <w:rPr>
          <w:b/>
        </w:rPr>
        <w:t>Strumenti</w:t>
      </w:r>
    </w:p>
    <w:p w:rsidR="00C34BB0" w:rsidRDefault="00C34BB0" w:rsidP="00543216">
      <w:pPr>
        <w:jc w:val="both"/>
        <w:rPr>
          <w:b/>
        </w:rPr>
      </w:pPr>
    </w:p>
    <w:p w:rsidR="00C34BB0" w:rsidRDefault="00C34BB0" w:rsidP="00543216">
      <w:pPr>
        <w:jc w:val="both"/>
        <w:rPr>
          <w:b/>
        </w:rPr>
      </w:pPr>
      <w:r>
        <w:t>Libri d</w:t>
      </w:r>
      <w:r w:rsidR="009E5A87">
        <w:t>i testo in adozione,</w:t>
      </w:r>
      <w:r>
        <w:t xml:space="preserve"> schemi, mappe concettuali, materiale audiovisivo</w:t>
      </w:r>
      <w:r w:rsidR="00A14A10">
        <w:t>, Lim.</w:t>
      </w:r>
      <w:r>
        <w:rPr>
          <w:b/>
        </w:rPr>
        <w:t xml:space="preserve"> </w:t>
      </w:r>
    </w:p>
    <w:p w:rsidR="00C34BB0" w:rsidRDefault="00C34BB0" w:rsidP="00543216">
      <w:pPr>
        <w:jc w:val="both"/>
        <w:rPr>
          <w:b/>
        </w:rPr>
      </w:pPr>
    </w:p>
    <w:p w:rsidR="00C34BB0" w:rsidRDefault="00C34BB0" w:rsidP="00543216">
      <w:pPr>
        <w:jc w:val="both"/>
        <w:rPr>
          <w:b/>
        </w:rPr>
      </w:pPr>
      <w:r>
        <w:rPr>
          <w:b/>
        </w:rPr>
        <w:t>Modalità di verifica e criteri di valutazione</w:t>
      </w:r>
    </w:p>
    <w:p w:rsidR="00C34BB0" w:rsidRDefault="00C34BB0" w:rsidP="00543216">
      <w:pPr>
        <w:jc w:val="both"/>
        <w:rPr>
          <w:b/>
        </w:rPr>
      </w:pPr>
    </w:p>
    <w:p w:rsidR="000E383E" w:rsidRDefault="00C34BB0" w:rsidP="00543216">
      <w:pPr>
        <w:jc w:val="both"/>
      </w:pPr>
      <w:r>
        <w:t>Verifiche scritte ed orali,</w:t>
      </w:r>
      <w:r w:rsidR="00701FE5">
        <w:t xml:space="preserve"> (2+2 per il trimestre, 3+3 per il pentamestre)</w:t>
      </w:r>
      <w:r>
        <w:t xml:space="preserve"> test formativi e sommativi</w:t>
      </w:r>
      <w:r w:rsidR="000E383E">
        <w:t>.</w:t>
      </w:r>
      <w:r>
        <w:t xml:space="preserve"> </w:t>
      </w:r>
      <w:r w:rsidR="000E383E">
        <w:t xml:space="preserve">  </w:t>
      </w:r>
    </w:p>
    <w:p w:rsidR="00701FE5" w:rsidRDefault="000E383E" w:rsidP="00543216">
      <w:pPr>
        <w:jc w:val="both"/>
      </w:pPr>
      <w:r>
        <w:t xml:space="preserve"> S</w:t>
      </w:r>
      <w:r w:rsidR="00C34BB0">
        <w:t>tesura di relazioni,</w:t>
      </w:r>
      <w:r w:rsidR="00E86475">
        <w:t xml:space="preserve"> riassunti, elaborati.</w:t>
      </w:r>
    </w:p>
    <w:p w:rsidR="00C34BB0" w:rsidRDefault="00C34BB0" w:rsidP="00543216">
      <w:pPr>
        <w:ind w:left="360"/>
        <w:jc w:val="both"/>
      </w:pPr>
    </w:p>
    <w:p w:rsidR="00C34BB0" w:rsidRDefault="00C34BB0" w:rsidP="00543216">
      <w:pPr>
        <w:jc w:val="both"/>
      </w:pPr>
      <w:r>
        <w:t>.</w:t>
      </w:r>
    </w:p>
    <w:p w:rsidR="00C34BB0" w:rsidRDefault="00C34BB0" w:rsidP="00543216">
      <w:pPr>
        <w:jc w:val="both"/>
      </w:pPr>
    </w:p>
    <w:p w:rsidR="00C34BB0" w:rsidRDefault="00C34BB0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9563AE" w:rsidP="00543216">
      <w:pPr>
        <w:jc w:val="both"/>
      </w:pPr>
      <w:r>
        <w:t xml:space="preserve">                                                                                     </w:t>
      </w:r>
      <w:r w:rsidR="00701FE5">
        <w:t xml:space="preserve">   </w:t>
      </w:r>
      <w:r w:rsidR="009E5A87">
        <w:t xml:space="preserve">   </w:t>
      </w: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2B9D" w:rsidRDefault="00C32B9D" w:rsidP="00543216">
      <w:pPr>
        <w:jc w:val="both"/>
      </w:pPr>
    </w:p>
    <w:p w:rsidR="00C34BB0" w:rsidRDefault="00C34BB0" w:rsidP="00543216">
      <w:pPr>
        <w:jc w:val="both"/>
        <w:rPr>
          <w:i/>
          <w:iCs/>
          <w:sz w:val="20"/>
        </w:rPr>
      </w:pPr>
      <w:r>
        <w:t xml:space="preserve">                                                              </w:t>
      </w:r>
      <w:r w:rsidR="00D47A24">
        <w:t xml:space="preserve">                      </w:t>
      </w:r>
    </w:p>
    <w:sectPr w:rsidR="00C34BB0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772" w:rsidRDefault="00195772">
      <w:r>
        <w:separator/>
      </w:r>
    </w:p>
  </w:endnote>
  <w:endnote w:type="continuationSeparator" w:id="0">
    <w:p w:rsidR="00195772" w:rsidRDefault="00195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B0" w:rsidRDefault="00C34B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4BB0" w:rsidRDefault="00C34BB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BB0" w:rsidRDefault="00C34B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4B2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4BB0" w:rsidRDefault="00C34BB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772" w:rsidRDefault="00195772">
      <w:r>
        <w:separator/>
      </w:r>
    </w:p>
  </w:footnote>
  <w:footnote w:type="continuationSeparator" w:id="0">
    <w:p w:rsidR="00195772" w:rsidRDefault="00195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BD6"/>
    <w:rsid w:val="00026AE0"/>
    <w:rsid w:val="0004102B"/>
    <w:rsid w:val="00041427"/>
    <w:rsid w:val="0004534D"/>
    <w:rsid w:val="00062B62"/>
    <w:rsid w:val="00063F2A"/>
    <w:rsid w:val="00075397"/>
    <w:rsid w:val="00087FAF"/>
    <w:rsid w:val="00091206"/>
    <w:rsid w:val="000E383E"/>
    <w:rsid w:val="000E485C"/>
    <w:rsid w:val="001356F5"/>
    <w:rsid w:val="00163E7B"/>
    <w:rsid w:val="00171169"/>
    <w:rsid w:val="0017236F"/>
    <w:rsid w:val="00181C6F"/>
    <w:rsid w:val="00195772"/>
    <w:rsid w:val="001F4E10"/>
    <w:rsid w:val="00243DE0"/>
    <w:rsid w:val="00246136"/>
    <w:rsid w:val="002805E9"/>
    <w:rsid w:val="002877BB"/>
    <w:rsid w:val="002965AF"/>
    <w:rsid w:val="002B1F77"/>
    <w:rsid w:val="002E5199"/>
    <w:rsid w:val="00321632"/>
    <w:rsid w:val="00323BD6"/>
    <w:rsid w:val="003308C9"/>
    <w:rsid w:val="003876E4"/>
    <w:rsid w:val="003F6069"/>
    <w:rsid w:val="004211E3"/>
    <w:rsid w:val="00430347"/>
    <w:rsid w:val="004B58DD"/>
    <w:rsid w:val="004F2592"/>
    <w:rsid w:val="005055CF"/>
    <w:rsid w:val="00510EDC"/>
    <w:rsid w:val="00543216"/>
    <w:rsid w:val="00547E37"/>
    <w:rsid w:val="005A7113"/>
    <w:rsid w:val="005B2837"/>
    <w:rsid w:val="005B642C"/>
    <w:rsid w:val="006020E5"/>
    <w:rsid w:val="006117AC"/>
    <w:rsid w:val="00613B7B"/>
    <w:rsid w:val="00616E09"/>
    <w:rsid w:val="006339D2"/>
    <w:rsid w:val="00667DFD"/>
    <w:rsid w:val="00675D15"/>
    <w:rsid w:val="00697716"/>
    <w:rsid w:val="006A4861"/>
    <w:rsid w:val="006D19F5"/>
    <w:rsid w:val="006F481D"/>
    <w:rsid w:val="006F6A94"/>
    <w:rsid w:val="00701FE5"/>
    <w:rsid w:val="0070302E"/>
    <w:rsid w:val="00705EB4"/>
    <w:rsid w:val="00720611"/>
    <w:rsid w:val="007A45F4"/>
    <w:rsid w:val="00807D0C"/>
    <w:rsid w:val="00826EBA"/>
    <w:rsid w:val="0087306B"/>
    <w:rsid w:val="00882978"/>
    <w:rsid w:val="00896586"/>
    <w:rsid w:val="008D4E39"/>
    <w:rsid w:val="008E4A77"/>
    <w:rsid w:val="00906EFA"/>
    <w:rsid w:val="009563AE"/>
    <w:rsid w:val="00994184"/>
    <w:rsid w:val="009E5A87"/>
    <w:rsid w:val="00A0215B"/>
    <w:rsid w:val="00A14A10"/>
    <w:rsid w:val="00A16D05"/>
    <w:rsid w:val="00A2222B"/>
    <w:rsid w:val="00A251B6"/>
    <w:rsid w:val="00A43910"/>
    <w:rsid w:val="00A54880"/>
    <w:rsid w:val="00A553A4"/>
    <w:rsid w:val="00A56471"/>
    <w:rsid w:val="00A87CAB"/>
    <w:rsid w:val="00AB1C10"/>
    <w:rsid w:val="00AC2EA6"/>
    <w:rsid w:val="00AC4027"/>
    <w:rsid w:val="00AE6AF0"/>
    <w:rsid w:val="00AF31C7"/>
    <w:rsid w:val="00B0361B"/>
    <w:rsid w:val="00B168F8"/>
    <w:rsid w:val="00B21FDD"/>
    <w:rsid w:val="00B61E2E"/>
    <w:rsid w:val="00BA30A3"/>
    <w:rsid w:val="00C20B40"/>
    <w:rsid w:val="00C32B9D"/>
    <w:rsid w:val="00C34BB0"/>
    <w:rsid w:val="00C53503"/>
    <w:rsid w:val="00C540B2"/>
    <w:rsid w:val="00C5761B"/>
    <w:rsid w:val="00C750CE"/>
    <w:rsid w:val="00CE0BFB"/>
    <w:rsid w:val="00CF353F"/>
    <w:rsid w:val="00D040AB"/>
    <w:rsid w:val="00D265BB"/>
    <w:rsid w:val="00D40351"/>
    <w:rsid w:val="00D47A24"/>
    <w:rsid w:val="00D54639"/>
    <w:rsid w:val="00D628CB"/>
    <w:rsid w:val="00D64B2A"/>
    <w:rsid w:val="00D94FB9"/>
    <w:rsid w:val="00DB18E8"/>
    <w:rsid w:val="00DC20CD"/>
    <w:rsid w:val="00DE0421"/>
    <w:rsid w:val="00E060BC"/>
    <w:rsid w:val="00E86475"/>
    <w:rsid w:val="00EC0D90"/>
    <w:rsid w:val="00ED0452"/>
    <w:rsid w:val="00ED6A67"/>
    <w:rsid w:val="00EE17B6"/>
    <w:rsid w:val="00F01356"/>
    <w:rsid w:val="00F04403"/>
    <w:rsid w:val="00F1521B"/>
    <w:rsid w:val="00F325E8"/>
    <w:rsid w:val="00F525B3"/>
    <w:rsid w:val="00F71660"/>
    <w:rsid w:val="00FA17FE"/>
    <w:rsid w:val="00FE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spacing w:line="260" w:lineRule="exact"/>
      <w:outlineLvl w:val="4"/>
    </w:pPr>
    <w:rPr>
      <w:b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pPr>
      <w:spacing w:line="260" w:lineRule="exact"/>
    </w:pPr>
    <w:rPr>
      <w:szCs w:val="20"/>
    </w:rPr>
  </w:style>
  <w:style w:type="paragraph" w:styleId="Corpodeltesto3">
    <w:name w:val="Body Text 3"/>
    <w:basedOn w:val="Normale"/>
    <w:semiHidden/>
    <w:pPr>
      <w:spacing w:line="260" w:lineRule="exact"/>
      <w:jc w:val="both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23CE-AECC-4646-B824-38D35074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cbasso</cp:lastModifiedBy>
  <cp:revision>2</cp:revision>
  <cp:lastPrinted>2020-09-15T15:20:00Z</cp:lastPrinted>
  <dcterms:created xsi:type="dcterms:W3CDTF">2020-10-19T09:59:00Z</dcterms:created>
  <dcterms:modified xsi:type="dcterms:W3CDTF">2020-10-19T09:59:00Z</dcterms:modified>
</cp:coreProperties>
</file>